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南阳市建筑优质结构工程</w:t>
      </w:r>
      <w:r>
        <w:rPr>
          <w:rFonts w:hint="eastAsia"/>
          <w:b/>
          <w:sz w:val="44"/>
          <w:szCs w:val="44"/>
          <w:lang w:eastAsia="zh-CN"/>
        </w:rPr>
        <w:t>申报评价</w:t>
      </w:r>
      <w:r>
        <w:rPr>
          <w:rFonts w:hint="eastAsia"/>
          <w:b/>
          <w:sz w:val="44"/>
          <w:szCs w:val="44"/>
        </w:rPr>
        <w:t>表</w:t>
      </w: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</w:p>
    <w:p>
      <w:pPr>
        <w:ind w:firstLine="1446" w:firstLineChars="4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项目名称：</w:t>
      </w:r>
    </w:p>
    <w:p>
      <w:pPr>
        <w:ind w:firstLine="1446" w:firstLineChars="4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申报单位：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（申报单位盖章）</w:t>
      </w:r>
    </w:p>
    <w:p>
      <w:pPr>
        <w:ind w:firstLine="2891" w:firstLineChars="800"/>
        <w:rPr>
          <w:b/>
          <w:sz w:val="36"/>
          <w:szCs w:val="36"/>
        </w:rPr>
      </w:pPr>
    </w:p>
    <w:p>
      <w:pPr>
        <w:ind w:firstLine="2891" w:firstLineChars="800"/>
        <w:rPr>
          <w:b/>
          <w:sz w:val="36"/>
          <w:szCs w:val="36"/>
        </w:rPr>
      </w:pPr>
    </w:p>
    <w:p>
      <w:pPr>
        <w:ind w:firstLine="2891" w:firstLineChars="800"/>
        <w:rPr>
          <w:b/>
          <w:sz w:val="36"/>
          <w:szCs w:val="36"/>
        </w:rPr>
      </w:pPr>
    </w:p>
    <w:p>
      <w:pPr>
        <w:ind w:firstLine="2891" w:firstLineChars="800"/>
        <w:rPr>
          <w:b/>
          <w:sz w:val="36"/>
          <w:szCs w:val="36"/>
        </w:rPr>
      </w:pPr>
    </w:p>
    <w:p>
      <w:pPr>
        <w:ind w:firstLine="4854" w:firstLineChars="134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   月   日</w:t>
      </w:r>
    </w:p>
    <w:p>
      <w:pPr>
        <w:ind w:firstLine="2891" w:firstLineChars="800"/>
        <w:rPr>
          <w:b/>
          <w:sz w:val="36"/>
          <w:szCs w:val="36"/>
        </w:rPr>
      </w:pPr>
    </w:p>
    <w:p>
      <w:pPr>
        <w:ind w:firstLine="2891" w:firstLineChars="800"/>
        <w:rPr>
          <w:b/>
          <w:sz w:val="36"/>
          <w:szCs w:val="36"/>
        </w:rPr>
      </w:pPr>
    </w:p>
    <w:p>
      <w:pPr>
        <w:pStyle w:val="2"/>
      </w:pPr>
    </w:p>
    <w:p>
      <w:pPr>
        <w:ind w:firstLine="2891" w:firstLineChars="800"/>
        <w:rPr>
          <w:b/>
          <w:sz w:val="36"/>
          <w:szCs w:val="36"/>
        </w:rPr>
      </w:pPr>
    </w:p>
    <w:tbl>
      <w:tblPr>
        <w:tblStyle w:val="7"/>
        <w:tblpPr w:leftFromText="180" w:rightFromText="180" w:vertAnchor="text" w:horzAnchor="page" w:tblpX="1920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257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结构类型（层数）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建筑面积（㎡）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工程造价（万元）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开工时间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总承包单位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结构工程完工时间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工程施工项目负责人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监督人员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新材料、新技术、新工艺、新设备应用情况：</w:t>
            </w:r>
          </w:p>
          <w:p>
            <w:pPr>
              <w:pStyle w:val="4"/>
              <w:outlineLvl w:val="1"/>
            </w:pPr>
          </w:p>
          <w:p/>
          <w:p>
            <w:pPr>
              <w:pStyle w:val="4"/>
              <w:outlineLvl w:val="1"/>
            </w:pPr>
          </w:p>
          <w:p>
            <w:pPr>
              <w:pStyle w:val="4"/>
              <w:outlineLvl w:val="1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工程创优效果：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</w:pPr>
      <w:r>
        <w:rPr>
          <w:rFonts w:hint="eastAsia"/>
        </w:rPr>
        <w:t>南阳市建筑优质结构工程评审表  第一页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4" w:hRule="atLeast"/>
        </w:trPr>
        <w:tc>
          <w:tcPr>
            <w:tcW w:w="8522" w:type="dxa"/>
            <w:noWrap w:val="0"/>
            <w:vAlign w:val="top"/>
          </w:tcPr>
          <w:p/>
          <w:p/>
          <w:p/>
          <w:p/>
          <w:p/>
          <w:p/>
          <w:p/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南阳市建筑优质结构工程评审表  第二页</w:t>
      </w:r>
    </w:p>
    <w:p/>
    <w:p/>
    <w:p/>
    <w:p/>
    <w:tbl>
      <w:tblPr>
        <w:tblStyle w:val="7"/>
        <w:tblpPr w:leftFromText="180" w:rightFromText="180" w:vertAnchor="page" w:horzAnchor="page" w:tblpX="1740" w:tblpY="177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680" w:type="dxa"/>
            <w:noWrap w:val="0"/>
            <w:vAlign w:val="top"/>
          </w:tcPr>
          <w:p>
            <w:r>
              <w:rPr>
                <w:rFonts w:hint="eastAsia"/>
              </w:rPr>
              <w:t>施工单位意见：</w:t>
            </w:r>
          </w:p>
          <w:p/>
          <w:p/>
          <w:p>
            <w:r>
              <w:rPr>
                <w:rFonts w:hint="eastAsia"/>
              </w:rPr>
              <w:t xml:space="preserve">                                                  企业负责人（签名）：</w:t>
            </w:r>
          </w:p>
          <w:p>
            <w:r>
              <w:rPr>
                <w:rFonts w:hint="eastAsia"/>
              </w:rPr>
              <w:t xml:space="preserve">                                                            (单位盖章)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建设单位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项目负责人（签名）：</w:t>
            </w:r>
          </w:p>
          <w:p>
            <w:r>
              <w:rPr>
                <w:rFonts w:hint="eastAsia"/>
                <w:sz w:val="24"/>
              </w:rPr>
              <w:t xml:space="preserve">         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监理单位意见：</w:t>
            </w:r>
          </w:p>
          <w:p>
            <w:pPr>
              <w:rPr>
                <w:sz w:val="24"/>
              </w:rPr>
            </w:pPr>
          </w:p>
          <w:p>
            <w:pPr>
              <w:ind w:left="4670" w:leftChars="1824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项目总监理工程师（签名）：</w:t>
            </w:r>
          </w:p>
          <w:p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设计单位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项目负责人（签名）：</w:t>
            </w:r>
          </w:p>
          <w:p>
            <w:r>
              <w:rPr>
                <w:rFonts w:hint="eastAsia"/>
                <w:sz w:val="24"/>
              </w:rPr>
              <w:t xml:space="preserve">                                               （单位盖章）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工程所在地质量监督机构意见：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ind w:firstLine="4800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站长（或主管站长）签名：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单位盖</w:t>
            </w:r>
            <w:r>
              <w:rPr>
                <w:rFonts w:hint="eastAsia"/>
                <w:sz w:val="24"/>
              </w:rPr>
              <w:t xml:space="preserve">章）     </w:t>
            </w:r>
          </w:p>
          <w:p>
            <w:pPr>
              <w:wordWrap w:val="0"/>
              <w:jc w:val="righ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评审结果：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5040" w:firstLineChars="2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主任委员签名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800" w:firstLineChars="20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（评审委员会盖章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>
      <w:pPr>
        <w:ind w:firstLine="1680" w:firstLineChars="800"/>
        <w:jc w:val="both"/>
      </w:pPr>
      <w:r>
        <w:rPr>
          <w:rFonts w:hint="eastAsia"/>
        </w:rPr>
        <w:t>南阳市建筑优质结构工程评审表  第三页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DU3ODdiMGE4OWE4Y2RlNGE2NWUwYTgyOWNlN2EifQ=="/>
  </w:docVars>
  <w:rsids>
    <w:rsidRoot w:val="185105CF"/>
    <w:rsid w:val="185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仿宋_GB2312"/>
      <w:szCs w:val="32"/>
    </w:rPr>
  </w:style>
  <w:style w:type="paragraph" w:styleId="3">
    <w:name w:val="Body Text Indent"/>
    <w:basedOn w:val="1"/>
    <w:next w:val="2"/>
    <w:qFormat/>
    <w:uiPriority w:val="99"/>
    <w:pPr>
      <w:ind w:firstLine="615"/>
    </w:pPr>
    <w:rPr>
      <w:rFonts w:ascii="楷体_GB2312" w:hAnsi="Times New Roman" w:eastAsia="楷体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2024-03-13T08:47:00Z</dcterms:created>
  <dc:creator>WPS_1609765074</dc:creator>
  <cp:lastModifiedBy>WPS_1609765074</cp:lastModifiedBy>
  <dcterms:modified xsi:type="dcterms:W3CDTF">2024-03-13T08:48:03Z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21A3C009A55249219B3CB3E433280727_11</vt:lpwstr>
  </property>
</Properties>
</file>